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8E" w:rsidRPr="001B186B" w:rsidRDefault="002A138E" w:rsidP="002A138E">
      <w:pPr>
        <w:spacing w:after="0" w:line="240" w:lineRule="auto"/>
        <w:rPr>
          <w:b/>
          <w:sz w:val="28"/>
          <w:szCs w:val="28"/>
          <w:lang w:val="es-ES"/>
        </w:rPr>
      </w:pPr>
      <w:r w:rsidRPr="001B186B">
        <w:rPr>
          <w:b/>
          <w:sz w:val="28"/>
          <w:szCs w:val="28"/>
          <w:lang w:val="es-ES"/>
        </w:rPr>
        <w:t>MATEMÀTICA</w:t>
      </w:r>
    </w:p>
    <w:p w:rsidR="002A138E" w:rsidRPr="001B186B" w:rsidRDefault="002A138E" w:rsidP="002A138E">
      <w:pPr>
        <w:spacing w:after="0" w:line="240" w:lineRule="auto"/>
        <w:rPr>
          <w:sz w:val="28"/>
          <w:szCs w:val="28"/>
          <w:lang w:val="es-ES"/>
        </w:rPr>
      </w:pPr>
      <w:r w:rsidRPr="001B186B">
        <w:rPr>
          <w:sz w:val="28"/>
          <w:szCs w:val="28"/>
          <w:lang w:val="es-ES"/>
        </w:rPr>
        <w:t>Secuencia Nº2:</w:t>
      </w:r>
    </w:p>
    <w:p w:rsidR="002A138E" w:rsidRPr="001B186B" w:rsidRDefault="002A138E" w:rsidP="002A138E">
      <w:pPr>
        <w:spacing w:after="0" w:line="240" w:lineRule="auto"/>
        <w:rPr>
          <w:b/>
          <w:i/>
          <w:sz w:val="28"/>
          <w:szCs w:val="28"/>
          <w:lang w:val="es-ES"/>
        </w:rPr>
      </w:pPr>
      <w:r w:rsidRPr="001B186B">
        <w:rPr>
          <w:b/>
          <w:i/>
          <w:sz w:val="28"/>
          <w:szCs w:val="28"/>
          <w:lang w:val="es-ES"/>
        </w:rPr>
        <w:t xml:space="preserve">                              “Operaciones con Números Naturales”</w:t>
      </w:r>
    </w:p>
    <w:p w:rsidR="002A138E" w:rsidRPr="001B186B" w:rsidRDefault="002A138E" w:rsidP="002A138E">
      <w:pPr>
        <w:spacing w:after="0" w:line="240" w:lineRule="auto"/>
        <w:rPr>
          <w:b/>
          <w:sz w:val="28"/>
          <w:szCs w:val="28"/>
          <w:lang w:val="es-ES"/>
        </w:rPr>
      </w:pPr>
      <w:r w:rsidRPr="001B186B">
        <w:rPr>
          <w:b/>
          <w:sz w:val="28"/>
          <w:szCs w:val="28"/>
          <w:lang w:val="es-ES"/>
        </w:rPr>
        <w:t>Primera Etapa:</w:t>
      </w:r>
    </w:p>
    <w:p w:rsidR="002A138E" w:rsidRDefault="002A138E" w:rsidP="002A138E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1B186B">
        <w:rPr>
          <w:b/>
          <w:sz w:val="28"/>
          <w:szCs w:val="28"/>
          <w:lang w:val="es-ES"/>
        </w:rPr>
        <w:t>¡Las cuentas más fáciles del mundo!</w:t>
      </w:r>
    </w:p>
    <w:p w:rsidR="00097450" w:rsidRDefault="00097450" w:rsidP="00097450">
      <w:pPr>
        <w:pStyle w:val="Prrafodelista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8D50F" wp14:editId="68F25054">
                <wp:simplePos x="0" y="0"/>
                <wp:positionH relativeFrom="column">
                  <wp:posOffset>3098800</wp:posOffset>
                </wp:positionH>
                <wp:positionV relativeFrom="paragraph">
                  <wp:posOffset>477701</wp:posOffset>
                </wp:positionV>
                <wp:extent cx="1944551" cy="1915886"/>
                <wp:effectExtent l="0" t="0" r="17780" b="2730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551" cy="191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450" w:rsidRPr="001B186B" w:rsidRDefault="00097450" w:rsidP="0009745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</w:t>
                            </w:r>
                            <w:r w:rsidRPr="001B186B">
                              <w:rPr>
                                <w:sz w:val="28"/>
                                <w:szCs w:val="28"/>
                                <w:lang w:val="es-ES"/>
                              </w:rPr>
                              <w:t>Secuencia Nº2:</w:t>
                            </w:r>
                          </w:p>
                          <w:p w:rsidR="00097450" w:rsidRDefault="00097450" w:rsidP="00097450"/>
                          <w:p w:rsidR="00097450" w:rsidRDefault="00097450" w:rsidP="00097450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  </w:t>
                            </w:r>
                            <w:r w:rsidRPr="001B186B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“Operaciones con Números Naturales”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left:0;text-align:left;margin-left:244pt;margin-top:37.6pt;width:153.1pt;height:1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" fillcolor="white [3201]" strokeweight="1.5pt">
                <v:textbox>
                  <w:txbxContent>
                    <w:p w:rsidR="00097450" w:rsidRPr="001B186B" w:rsidRDefault="00097450" w:rsidP="00097450">
                      <w:pPr>
                        <w:spacing w:after="0" w:line="240" w:lineRule="auto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</w:t>
                      </w:r>
                      <w:r w:rsidRPr="001B186B">
                        <w:rPr>
                          <w:sz w:val="28"/>
                          <w:szCs w:val="28"/>
                          <w:lang w:val="es-ES"/>
                        </w:rPr>
                        <w:t>Secuencia Nº2:</w:t>
                      </w:r>
                    </w:p>
                    <w:p w:rsidR="00097450" w:rsidRDefault="00097450" w:rsidP="00097450"/>
                    <w:p w:rsidR="00097450" w:rsidRDefault="00097450" w:rsidP="00097450">
                      <w:pPr>
                        <w:jc w:val="center"/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  </w:t>
                      </w:r>
                      <w:r w:rsidRPr="001B186B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“Operaciones con Números Naturales”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s-ES"/>
        </w:rPr>
        <w:t xml:space="preserve">En una hoja canson de color confecciona la carátula con el nombre de esta nueva secuencia, a partir de hoy las actividades van detrás de dicha </w:t>
      </w:r>
      <w:r w:rsidR="00BA139F">
        <w:rPr>
          <w:b/>
          <w:sz w:val="28"/>
          <w:szCs w:val="28"/>
          <w:lang w:val="es-ES"/>
        </w:rPr>
        <w:t>carátula</w:t>
      </w:r>
      <w:r>
        <w:rPr>
          <w:b/>
          <w:sz w:val="28"/>
          <w:szCs w:val="28"/>
          <w:lang w:val="es-ES"/>
        </w:rPr>
        <w:t>. EJ:</w:t>
      </w:r>
    </w:p>
    <w:p w:rsidR="00097450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</w:p>
    <w:p w:rsidR="00097450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082FA" wp14:editId="35AD9034">
                <wp:simplePos x="0" y="0"/>
                <wp:positionH relativeFrom="column">
                  <wp:posOffset>3098800</wp:posOffset>
                </wp:positionH>
                <wp:positionV relativeFrom="paragraph">
                  <wp:posOffset>64589</wp:posOffset>
                </wp:positionV>
                <wp:extent cx="72571" cy="58057"/>
                <wp:effectExtent l="0" t="0" r="22860" b="18415"/>
                <wp:wrapNone/>
                <wp:docPr id="16" name="1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1" cy="580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16 Conector" o:spid="_x0000_s1026" type="#_x0000_t120" style="position:absolute;margin-left:244pt;margin-top:5.1pt;width:5.7pt;height: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" fillcolor="#4f81bd [3204]" strokecolor="#243f60 [1604]" strokeweight="2pt"/>
            </w:pict>
          </mc:Fallback>
        </mc:AlternateContent>
      </w:r>
    </w:p>
    <w:p w:rsidR="00097450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</w:p>
    <w:p w:rsidR="00097450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</w:p>
    <w:p w:rsidR="00097450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1FD7F" wp14:editId="3BE6CC7A">
                <wp:simplePos x="0" y="0"/>
                <wp:positionH relativeFrom="column">
                  <wp:posOffset>3098800</wp:posOffset>
                </wp:positionH>
                <wp:positionV relativeFrom="paragraph">
                  <wp:posOffset>153942</wp:posOffset>
                </wp:positionV>
                <wp:extent cx="72390" cy="87086"/>
                <wp:effectExtent l="0" t="0" r="22860" b="27305"/>
                <wp:wrapNone/>
                <wp:docPr id="17" name="17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8708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" o:spid="_x0000_s1026" type="#_x0000_t120" style="position:absolute;margin-left:244pt;margin-top:12.1pt;width:5.7pt;height: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" fillcolor="#4f81bd [3204]" strokecolor="#243f60 [1604]" strokeweight="2pt"/>
            </w:pict>
          </mc:Fallback>
        </mc:AlternateContent>
      </w:r>
    </w:p>
    <w:p w:rsidR="00097450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</w:p>
    <w:p w:rsidR="00097450" w:rsidRPr="004F0991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</w:p>
    <w:p w:rsidR="00097450" w:rsidRDefault="00097450" w:rsidP="00097450">
      <w:pPr>
        <w:spacing w:after="0" w:line="240" w:lineRule="auto"/>
        <w:rPr>
          <w:b/>
          <w:sz w:val="28"/>
          <w:szCs w:val="28"/>
          <w:lang w:val="es-ES"/>
        </w:rPr>
      </w:pPr>
    </w:p>
    <w:p w:rsidR="00097450" w:rsidRPr="00097450" w:rsidRDefault="00097450" w:rsidP="00BA139F">
      <w:pPr>
        <w:spacing w:after="0" w:line="240" w:lineRule="auto"/>
        <w:rPr>
          <w:b/>
          <w:sz w:val="28"/>
          <w:szCs w:val="28"/>
          <w:lang w:val="es-ES"/>
        </w:rPr>
      </w:pPr>
    </w:p>
    <w:p w:rsidR="002A138E" w:rsidRPr="001B186B" w:rsidRDefault="002A138E" w:rsidP="002A138E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  <w:lang w:val="es-ES"/>
        </w:rPr>
      </w:pPr>
      <w:r w:rsidRPr="001B186B">
        <w:rPr>
          <w:sz w:val="28"/>
          <w:szCs w:val="28"/>
          <w:lang w:val="es-ES"/>
        </w:rPr>
        <w:t>Lee esta historia con números y operaciones:</w:t>
      </w:r>
    </w:p>
    <w:p w:rsidR="002A138E" w:rsidRPr="001B186B" w:rsidRDefault="002A138E" w:rsidP="002A138E">
      <w:pPr>
        <w:pStyle w:val="Prrafodelista"/>
        <w:ind w:left="2160"/>
        <w:rPr>
          <w:sz w:val="28"/>
          <w:szCs w:val="28"/>
          <w:lang w:val="es-ES"/>
        </w:rPr>
      </w:pPr>
    </w:p>
    <w:p w:rsidR="002A138E" w:rsidRPr="00101AA3" w:rsidRDefault="002A138E" w:rsidP="002A138E">
      <w:pPr>
        <w:pStyle w:val="Prrafodelista"/>
        <w:ind w:left="2160"/>
        <w:rPr>
          <w:rFonts w:ascii="Arial Black" w:hAnsi="Arial Black"/>
          <w:b/>
          <w:sz w:val="36"/>
          <w:szCs w:val="36"/>
          <w:lang w:val="es-ES"/>
        </w:rPr>
      </w:pPr>
      <w:r>
        <w:rPr>
          <w:rFonts w:ascii="Arial Black" w:hAnsi="Arial Black"/>
          <w:b/>
          <w:sz w:val="36"/>
          <w:szCs w:val="36"/>
          <w:lang w:val="es-ES"/>
        </w:rPr>
        <w:t xml:space="preserve">      </w:t>
      </w:r>
      <w:r w:rsidRPr="00101AA3">
        <w:rPr>
          <w:rFonts w:ascii="Arial Black" w:hAnsi="Arial Black"/>
          <w:b/>
          <w:sz w:val="36"/>
          <w:szCs w:val="36"/>
          <w:lang w:val="es-ES"/>
        </w:rPr>
        <w:t>Ahorros soñados</w:t>
      </w:r>
    </w:p>
    <w:p w:rsidR="002A138E" w:rsidRDefault="002A138E" w:rsidP="002A138E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10C4673" wp14:editId="7EF7AF12">
            <wp:simplePos x="0" y="0"/>
            <wp:positionH relativeFrom="column">
              <wp:posOffset>3928745</wp:posOffset>
            </wp:positionH>
            <wp:positionV relativeFrom="paragraph">
              <wp:posOffset>447040</wp:posOffset>
            </wp:positionV>
            <wp:extent cx="1294130" cy="1879600"/>
            <wp:effectExtent l="171450" t="114300" r="172720" b="101600"/>
            <wp:wrapTight wrapText="bothSides">
              <wp:wrapPolygon edited="0">
                <wp:start x="1035" y="-184"/>
                <wp:lineTo x="-1328" y="598"/>
                <wp:lineTo x="-302" y="4029"/>
                <wp:lineTo x="-1548" y="4205"/>
                <wp:lineTo x="-340" y="14763"/>
                <wp:lineTo x="-1586" y="14939"/>
                <wp:lineTo x="-231" y="20558"/>
                <wp:lineTo x="2956" y="21448"/>
                <wp:lineTo x="16925" y="21480"/>
                <wp:lineTo x="17364" y="21865"/>
                <wp:lineTo x="21101" y="21335"/>
                <wp:lineTo x="21642" y="18800"/>
                <wp:lineTo x="21551" y="15237"/>
                <wp:lineTo x="21771" y="11630"/>
                <wp:lineTo x="21498" y="940"/>
                <wp:lineTo x="21049" y="-561"/>
                <wp:lineTo x="10818" y="-1123"/>
                <wp:lineTo x="2904" y="-449"/>
                <wp:lineTo x="1035" y="-184"/>
              </wp:wrapPolygon>
            </wp:wrapTight>
            <wp:docPr id="3" name="Imagen 3" descr="C:\Users\EQUIPO\AppData\Local\Microsoft\Windows\INetCache\IE\TPMC7HZ8\hucha-cerdi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AppData\Local\Microsoft\Windows\INetCache\IE\TPMC7HZ8\hucha-cerdito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t="18938" r="59818"/>
                    <a:stretch/>
                  </pic:blipFill>
                  <pic:spPr bwMode="auto">
                    <a:xfrm rot="697728">
                      <a:off x="0" y="0"/>
                      <a:ext cx="1294130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7F044B22" wp14:editId="62C35275">
            <wp:simplePos x="0" y="0"/>
            <wp:positionH relativeFrom="column">
              <wp:posOffset>1165860</wp:posOffset>
            </wp:positionH>
            <wp:positionV relativeFrom="paragraph">
              <wp:posOffset>3112135</wp:posOffset>
            </wp:positionV>
            <wp:extent cx="878205" cy="375285"/>
            <wp:effectExtent l="0" t="0" r="0" b="5715"/>
            <wp:wrapNone/>
            <wp:docPr id="4" name="Imagen 4" descr="Argentina 10 pesos | Billetes argentinos, Historia de la mone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gentina 10 pesos | Billetes argentinos, Historia de la mone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8" b="50750"/>
                    <a:stretch/>
                  </pic:blipFill>
                  <pic:spPr bwMode="auto">
                    <a:xfrm>
                      <a:off x="0" y="0"/>
                      <a:ext cx="87820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CD">
        <w:rPr>
          <w:rFonts w:ascii="Arial Black" w:hAnsi="Arial Black"/>
          <w:sz w:val="36"/>
          <w:szCs w:val="36"/>
          <w:lang w:val="es-ES"/>
        </w:rPr>
        <w:t>María tuvo un sueño maravilloso, soñó</w:t>
      </w:r>
      <w:r>
        <w:rPr>
          <w:rFonts w:ascii="Arial Black" w:hAnsi="Arial Black"/>
          <w:sz w:val="36"/>
          <w:szCs w:val="36"/>
          <w:lang w:val="es-ES"/>
        </w:rPr>
        <w:t xml:space="preserve"> que ella coloc</w:t>
      </w:r>
      <w:r w:rsidRPr="00506CCD">
        <w:rPr>
          <w:rFonts w:ascii="Arial Black" w:hAnsi="Arial Black"/>
          <w:sz w:val="36"/>
          <w:szCs w:val="36"/>
          <w:lang w:val="es-ES"/>
        </w:rPr>
        <w:t>aba algunas  moneditas de un peso en</w:t>
      </w:r>
      <w:r>
        <w:rPr>
          <w:rFonts w:ascii="Arial Black" w:hAnsi="Arial Black"/>
          <w:sz w:val="36"/>
          <w:szCs w:val="36"/>
          <w:lang w:val="es-ES"/>
        </w:rPr>
        <w:t xml:space="preserve"> su alcancía de cerdito y unos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pequeños duendecillos se peleaba</w:t>
      </w:r>
      <w:r>
        <w:rPr>
          <w:rFonts w:ascii="Arial Black" w:hAnsi="Arial Black"/>
          <w:sz w:val="36"/>
          <w:szCs w:val="36"/>
          <w:lang w:val="es-ES"/>
        </w:rPr>
        <w:t>n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por aumentar sus ahorros. </w:t>
      </w:r>
    </w:p>
    <w:p w:rsidR="002A138E" w:rsidRDefault="00BA139F" w:rsidP="002A138E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A3F3D20" wp14:editId="6718E0AB">
            <wp:simplePos x="0" y="0"/>
            <wp:positionH relativeFrom="column">
              <wp:posOffset>9254</wp:posOffset>
            </wp:positionH>
            <wp:positionV relativeFrom="paragraph">
              <wp:posOffset>797996</wp:posOffset>
            </wp:positionV>
            <wp:extent cx="1165860" cy="1875790"/>
            <wp:effectExtent l="159385" t="469265" r="174625" b="460375"/>
            <wp:wrapNone/>
            <wp:docPr id="5" name="Imagen 5" descr="Revista Capital | Bernardita y los duendes má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vista Capital | Bernardita y los duendes mág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8" r="19121" b="5934"/>
                    <a:stretch/>
                  </pic:blipFill>
                  <pic:spPr bwMode="auto">
                    <a:xfrm rot="3063437">
                      <a:off x="0" y="0"/>
                      <a:ext cx="116586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A138E" w:rsidRPr="00506CCD">
        <w:rPr>
          <w:rFonts w:ascii="Arial Black" w:hAnsi="Arial Black"/>
          <w:sz w:val="36"/>
          <w:szCs w:val="36"/>
          <w:lang w:val="es-ES"/>
        </w:rPr>
        <w:t>Deceno</w:t>
      </w:r>
      <w:proofErr w:type="spellEnd"/>
      <w:r w:rsidR="002A138E" w:rsidRPr="00506CCD">
        <w:rPr>
          <w:rFonts w:ascii="Arial Black" w:hAnsi="Arial Black"/>
          <w:sz w:val="36"/>
          <w:szCs w:val="36"/>
          <w:lang w:val="es-ES"/>
        </w:rPr>
        <w:t xml:space="preserve">, el de color rojo, convertía cada una de sus moneditas de un peso en billetes de diez pesos. Centena, la </w:t>
      </w:r>
      <w:r w:rsidR="002A138E">
        <w:rPr>
          <w:rFonts w:ascii="Arial Black" w:hAnsi="Arial Black"/>
          <w:sz w:val="36"/>
          <w:szCs w:val="36"/>
          <w:lang w:val="es-ES"/>
        </w:rPr>
        <w:t>enamorada del color lil</w:t>
      </w:r>
      <w:r w:rsidR="002A138E" w:rsidRPr="00506CCD">
        <w:rPr>
          <w:rFonts w:ascii="Arial Black" w:hAnsi="Arial Black"/>
          <w:sz w:val="36"/>
          <w:szCs w:val="36"/>
          <w:lang w:val="es-ES"/>
        </w:rPr>
        <w:t>a, prefería cambiar las moned</w:t>
      </w:r>
      <w:r w:rsidR="002A138E">
        <w:rPr>
          <w:rFonts w:ascii="Arial Black" w:hAnsi="Arial Black"/>
          <w:sz w:val="36"/>
          <w:szCs w:val="36"/>
          <w:lang w:val="es-ES"/>
        </w:rPr>
        <w:t>itas por billetes de 100 pesos,</w:t>
      </w:r>
      <w:r w:rsidR="002A138E" w:rsidRPr="00506CCD">
        <w:rPr>
          <w:rFonts w:ascii="Arial Black" w:hAnsi="Arial Black"/>
          <w:sz w:val="36"/>
          <w:szCs w:val="36"/>
          <w:lang w:val="es-ES"/>
        </w:rPr>
        <w:t xml:space="preserve"> Millón, el más inquieto, gordito, </w:t>
      </w:r>
      <w:r w:rsidR="002A138E" w:rsidRPr="00506CCD">
        <w:rPr>
          <w:rFonts w:ascii="Arial Black" w:hAnsi="Arial Black"/>
          <w:sz w:val="36"/>
          <w:szCs w:val="36"/>
          <w:lang w:val="es-ES"/>
        </w:rPr>
        <w:lastRenderedPageBreak/>
        <w:t>colorido y ambicioso de los tres; por cada monedita de un peso que contaba, colocaba un billete de mil.</w:t>
      </w:r>
    </w:p>
    <w:p w:rsidR="002A138E" w:rsidRPr="00506CCD" w:rsidRDefault="00BA139F" w:rsidP="002A138E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0BDDA090" wp14:editId="50657AF8">
            <wp:simplePos x="0" y="0"/>
            <wp:positionH relativeFrom="column">
              <wp:posOffset>4618355</wp:posOffset>
            </wp:positionH>
            <wp:positionV relativeFrom="paragraph">
              <wp:posOffset>-240030</wp:posOffset>
            </wp:positionV>
            <wp:extent cx="834390" cy="380365"/>
            <wp:effectExtent l="38100" t="209550" r="3810" b="210185"/>
            <wp:wrapNone/>
            <wp:docPr id="2" name="Imagen 2" descr="Sigue circulando el billete de $100 con la cara de R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ue circulando el billete de $100 con la cara de Roc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0" b="15717"/>
                    <a:stretch/>
                  </pic:blipFill>
                  <pic:spPr bwMode="auto">
                    <a:xfrm rot="1983894">
                      <a:off x="0" y="0"/>
                      <a:ext cx="83439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6C24CDF" wp14:editId="770BE139">
            <wp:simplePos x="0" y="0"/>
            <wp:positionH relativeFrom="column">
              <wp:posOffset>4477295</wp:posOffset>
            </wp:positionH>
            <wp:positionV relativeFrom="paragraph">
              <wp:posOffset>39280</wp:posOffset>
            </wp:positionV>
            <wp:extent cx="1555115" cy="1901190"/>
            <wp:effectExtent l="304800" t="228600" r="311785" b="232410"/>
            <wp:wrapNone/>
            <wp:docPr id="1" name="Imagen 1" descr="Duendes Mágicos 2019 - Amatista - Las Condes, Región Metropolit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endes Mágicos 2019 - Amatista - Las Condes, Región Metropolita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6" t="7395" r="26201" b="14791"/>
                    <a:stretch/>
                  </pic:blipFill>
                  <pic:spPr bwMode="auto">
                    <a:xfrm rot="1323314">
                      <a:off x="0" y="0"/>
                      <a:ext cx="155511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8E">
        <w:rPr>
          <w:rFonts w:ascii="Arial Black" w:hAnsi="Arial Black"/>
          <w:sz w:val="36"/>
          <w:szCs w:val="36"/>
          <w:lang w:val="es-ES"/>
        </w:rPr>
        <w:t xml:space="preserve">En un momento inesperado, se chocaron </w:t>
      </w:r>
      <w:proofErr w:type="spellStart"/>
      <w:r w:rsidR="002A138E">
        <w:rPr>
          <w:rFonts w:ascii="Arial Black" w:hAnsi="Arial Black"/>
          <w:sz w:val="36"/>
          <w:szCs w:val="36"/>
          <w:lang w:val="es-ES"/>
        </w:rPr>
        <w:t>Deceno</w:t>
      </w:r>
      <w:proofErr w:type="spellEnd"/>
      <w:r w:rsidR="002A138E">
        <w:rPr>
          <w:rFonts w:ascii="Arial Black" w:hAnsi="Arial Black"/>
          <w:sz w:val="36"/>
          <w:szCs w:val="36"/>
          <w:lang w:val="es-ES"/>
        </w:rPr>
        <w:t xml:space="preserve"> y Millón sobre una misma moneda, mágicamente sus poderes se multiplicaron y la pequeña monedita no se cambió ni por diez veces su valor, ni por </w:t>
      </w:r>
      <w:proofErr w:type="gramStart"/>
      <w:r w:rsidR="002A138E">
        <w:rPr>
          <w:rFonts w:ascii="Arial Black" w:hAnsi="Arial Black"/>
          <w:sz w:val="36"/>
          <w:szCs w:val="36"/>
          <w:lang w:val="es-ES"/>
        </w:rPr>
        <w:t>mil …</w:t>
      </w:r>
      <w:proofErr w:type="gramEnd"/>
      <w:r w:rsidR="002A138E">
        <w:rPr>
          <w:rFonts w:ascii="Arial Black" w:hAnsi="Arial Black"/>
          <w:sz w:val="36"/>
          <w:szCs w:val="36"/>
          <w:lang w:val="es-ES"/>
        </w:rPr>
        <w:t xml:space="preserve"> ¡fue por un nuevo y radiante billete de </w:t>
      </w:r>
      <w:r w:rsidR="00B22000">
        <w:rPr>
          <w:rFonts w:ascii="Arial Black" w:hAnsi="Arial Black"/>
          <w:sz w:val="36"/>
          <w:szCs w:val="36"/>
          <w:lang w:val="es-ES"/>
        </w:rPr>
        <w:t>diez mil pesos!</w:t>
      </w:r>
    </w:p>
    <w:p w:rsidR="002A138E" w:rsidRDefault="002A138E" w:rsidP="002A138E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sz w:val="36"/>
          <w:szCs w:val="36"/>
          <w:lang w:val="es-ES"/>
        </w:rPr>
        <w:t>El sueño iba de maravillas, hasta que un:</w:t>
      </w:r>
    </w:p>
    <w:p w:rsidR="002A138E" w:rsidRPr="00506CCD" w:rsidRDefault="002A138E" w:rsidP="002A138E">
      <w:pPr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sz w:val="36"/>
          <w:szCs w:val="36"/>
          <w:lang w:val="es-ES"/>
        </w:rPr>
        <w:t>-¡María, a desayunar!, la privó de sentirse millonaria.</w:t>
      </w:r>
    </w:p>
    <w:p w:rsidR="002A138E" w:rsidRPr="00506CCD" w:rsidRDefault="002A138E" w:rsidP="002A138E">
      <w:pPr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sz w:val="36"/>
          <w:szCs w:val="36"/>
          <w:lang w:val="es-ES"/>
        </w:rPr>
        <w:t>-¡</w:t>
      </w:r>
      <w:proofErr w:type="spellStart"/>
      <w:r w:rsidRPr="00506CCD">
        <w:rPr>
          <w:rFonts w:ascii="Arial Black" w:hAnsi="Arial Black"/>
          <w:sz w:val="36"/>
          <w:szCs w:val="36"/>
          <w:lang w:val="es-ES"/>
        </w:rPr>
        <w:t>Ma</w:t>
      </w:r>
      <w:proofErr w:type="spellEnd"/>
      <w:r w:rsidRPr="00506CCD">
        <w:rPr>
          <w:rFonts w:ascii="Arial Black" w:hAnsi="Arial Black"/>
          <w:sz w:val="36"/>
          <w:szCs w:val="36"/>
          <w:lang w:val="es-ES"/>
        </w:rPr>
        <w:t>!- dijo la niña muy frustrada- estaba soñando tan bonito y vos me despertaste…</w:t>
      </w:r>
    </w:p>
    <w:p w:rsidR="002A138E" w:rsidRPr="00506CCD" w:rsidRDefault="002A138E" w:rsidP="002A138E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0F24531B" wp14:editId="7F94F14C">
            <wp:simplePos x="0" y="0"/>
            <wp:positionH relativeFrom="column">
              <wp:posOffset>1305256</wp:posOffset>
            </wp:positionH>
            <wp:positionV relativeFrom="paragraph">
              <wp:posOffset>626689</wp:posOffset>
            </wp:positionV>
            <wp:extent cx="785495" cy="337820"/>
            <wp:effectExtent l="38100" t="133350" r="33655" b="119380"/>
            <wp:wrapNone/>
            <wp:docPr id="6" name="Imagen 6" descr="Cómo es el nuevo billete de $1000 | Per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es el nuevo billete de $1000 | Perfi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17176" r="921" b="21904"/>
                    <a:stretch/>
                  </pic:blipFill>
                  <pic:spPr bwMode="auto">
                    <a:xfrm rot="20460127">
                      <a:off x="0" y="0"/>
                      <a:ext cx="78549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FF9DD2F" wp14:editId="7FA70F30">
            <wp:simplePos x="0" y="0"/>
            <wp:positionH relativeFrom="column">
              <wp:posOffset>1871345</wp:posOffset>
            </wp:positionH>
            <wp:positionV relativeFrom="paragraph">
              <wp:posOffset>252730</wp:posOffset>
            </wp:positionV>
            <wp:extent cx="973455" cy="1368425"/>
            <wp:effectExtent l="19050" t="0" r="0" b="41275"/>
            <wp:wrapNone/>
            <wp:docPr id="7" name="Imagen 7" descr="Colorito, Duende Mágico | Duendes magico, Duendes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ito, Duende Mágico | Duendes magico, Duendes,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2" t="9412" r="24706" b="10000"/>
                    <a:stretch/>
                  </pic:blipFill>
                  <pic:spPr bwMode="auto">
                    <a:xfrm rot="291117">
                      <a:off x="0" y="0"/>
                      <a:ext cx="97345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36"/>
          <w:szCs w:val="36"/>
          <w:lang w:val="es-ES"/>
        </w:rPr>
        <w:t>Durante el desayuno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la pequeña narró su sueño, la madre sonrió y le </w:t>
      </w:r>
      <w:r>
        <w:rPr>
          <w:rFonts w:ascii="Arial Black" w:hAnsi="Arial Black"/>
          <w:sz w:val="36"/>
          <w:szCs w:val="36"/>
          <w:lang w:val="es-ES"/>
        </w:rPr>
        <w:t>expresó</w:t>
      </w:r>
      <w:r w:rsidRPr="00506CCD">
        <w:rPr>
          <w:rFonts w:ascii="Arial Black" w:hAnsi="Arial Black"/>
          <w:sz w:val="36"/>
          <w:szCs w:val="36"/>
          <w:lang w:val="es-ES"/>
        </w:rPr>
        <w:t>:</w:t>
      </w: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t xml:space="preserve"> </w:t>
      </w:r>
    </w:p>
    <w:p w:rsidR="002A138E" w:rsidRDefault="002A138E" w:rsidP="002A138E">
      <w:pPr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sz w:val="36"/>
          <w:szCs w:val="36"/>
          <w:lang w:val="es-ES"/>
        </w:rPr>
        <w:t>-¡Qué bien te van a venir esos duendes!,</w:t>
      </w:r>
      <w:r>
        <w:rPr>
          <w:rFonts w:ascii="Arial Black" w:hAnsi="Arial Black"/>
          <w:sz w:val="36"/>
          <w:szCs w:val="36"/>
          <w:lang w:val="es-ES"/>
        </w:rPr>
        <w:t xml:space="preserve"> serán los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compañeros imaginarios </w:t>
      </w:r>
      <w:r>
        <w:rPr>
          <w:rFonts w:ascii="Arial Black" w:hAnsi="Arial Black"/>
          <w:sz w:val="36"/>
          <w:szCs w:val="36"/>
          <w:lang w:val="es-ES"/>
        </w:rPr>
        <w:t>ideales, para ayudarte a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resolver la tarea que te acaba de mandar la seño Sol.</w:t>
      </w:r>
    </w:p>
    <w:p w:rsidR="00B22000" w:rsidRPr="00B22000" w:rsidRDefault="00097450" w:rsidP="00B22000">
      <w:pPr>
        <w:pStyle w:val="Prrafodelista"/>
        <w:numPr>
          <w:ilvl w:val="0"/>
          <w:numId w:val="1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>Vuelve a leer el cuento y luego</w:t>
      </w:r>
      <w:r w:rsidR="00B22000">
        <w:rPr>
          <w:rFonts w:ascii="Arial Black" w:hAnsi="Arial Black"/>
          <w:sz w:val="28"/>
          <w:szCs w:val="28"/>
          <w:lang w:val="es-ES"/>
        </w:rPr>
        <w:t xml:space="preserve"> responde:</w:t>
      </w:r>
    </w:p>
    <w:p w:rsidR="00B22000" w:rsidRDefault="00B22000" w:rsidP="00B22000">
      <w:pPr>
        <w:pStyle w:val="Prrafodelista"/>
        <w:numPr>
          <w:ilvl w:val="0"/>
          <w:numId w:val="4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>¿Qué ponía María en su alcancía?</w:t>
      </w:r>
    </w:p>
    <w:p w:rsidR="00B22000" w:rsidRDefault="00B22000" w:rsidP="00B22000">
      <w:pPr>
        <w:pStyle w:val="Prrafodelista"/>
        <w:numPr>
          <w:ilvl w:val="0"/>
          <w:numId w:val="4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>¿Qué hacía cada uno de los duendes con sus monedas?</w:t>
      </w:r>
    </w:p>
    <w:p w:rsidR="00B22000" w:rsidRDefault="00B22000" w:rsidP="00B22000">
      <w:pPr>
        <w:pStyle w:val="Prrafodelista"/>
        <w:numPr>
          <w:ilvl w:val="0"/>
          <w:numId w:val="4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lastRenderedPageBreak/>
        <w:t>Con las acciones de los duendes, ¿el dinero aumentaba o disminuía?</w:t>
      </w:r>
    </w:p>
    <w:p w:rsidR="00B22000" w:rsidRDefault="00B22000" w:rsidP="00B22000">
      <w:pPr>
        <w:pStyle w:val="Prrafodelista"/>
        <w:numPr>
          <w:ilvl w:val="0"/>
          <w:numId w:val="4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>¿Qué sucedió el día que Deceno y Millón se chocaron sobre la misma moneda? ¿Por qué crees que sucedió eso?</w:t>
      </w:r>
    </w:p>
    <w:p w:rsidR="00B22000" w:rsidRPr="00B22000" w:rsidRDefault="00B22000" w:rsidP="00B22000">
      <w:pPr>
        <w:pStyle w:val="Prrafodelista"/>
        <w:numPr>
          <w:ilvl w:val="0"/>
          <w:numId w:val="4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>¿Quién y por qué interrumpió el sueño de María?</w:t>
      </w:r>
    </w:p>
    <w:p w:rsidR="002A138E" w:rsidRPr="001B186B" w:rsidRDefault="002A138E" w:rsidP="002A138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lang w:val="es-ES"/>
        </w:rPr>
      </w:pPr>
      <w:r w:rsidRPr="001B186B">
        <w:rPr>
          <w:rFonts w:cstheme="minorHAnsi"/>
          <w:sz w:val="28"/>
          <w:szCs w:val="28"/>
          <w:lang w:val="es-ES"/>
        </w:rPr>
        <w:t>Completa cuánto dinero conseguía María, en su sueño, según las monedas que tenía y dependiendo del duende que hiciera los canjes:</w:t>
      </w:r>
    </w:p>
    <w:tbl>
      <w:tblPr>
        <w:tblStyle w:val="Tablaconcuadrcula"/>
        <w:tblW w:w="10292" w:type="dxa"/>
        <w:tblLook w:val="04A0" w:firstRow="1" w:lastRow="0" w:firstColumn="1" w:lastColumn="0" w:noHBand="0" w:noVBand="1"/>
      </w:tblPr>
      <w:tblGrid>
        <w:gridCol w:w="2440"/>
        <w:gridCol w:w="2706"/>
        <w:gridCol w:w="2573"/>
        <w:gridCol w:w="2573"/>
      </w:tblGrid>
      <w:tr w:rsidR="002A138E" w:rsidTr="000567C2">
        <w:trPr>
          <w:trHeight w:val="1000"/>
        </w:trPr>
        <w:tc>
          <w:tcPr>
            <w:tcW w:w="2440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66432" behindDoc="0" locked="0" layoutInCell="1" allowOverlap="1" wp14:anchorId="1FF10373" wp14:editId="7C1E271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45720</wp:posOffset>
                  </wp:positionV>
                  <wp:extent cx="784225" cy="710565"/>
                  <wp:effectExtent l="0" t="0" r="0" b="0"/>
                  <wp:wrapNone/>
                  <wp:docPr id="8" name="Imagen 8" descr="C:\Users\EQUIPO\AppData\Local\Microsoft\Windows\INetCache\IE\8MQY1YUC\Alcancia_puerco_cerdo_cerdito_puerquito_extensible_chuletas_ahorrar_dinero_monedas_1_geek_friki_gadgets_la_guarida_cosas_casa_hogar_muebles_things_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QUIPO\AppData\Local\Microsoft\Windows\INetCache\IE\8MQY1YUC\Alcancia_puerco_cerdo_cerdito_puerquito_extensible_chuletas_ahorrar_dinero_monedas_1_geek_friki_gadgets_la_guarida_cosas_casa_hogar_muebles_things_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8" t="14085" r="23073" b="17371"/>
                          <a:stretch/>
                        </pic:blipFill>
                        <pic:spPr bwMode="auto">
                          <a:xfrm>
                            <a:off x="0" y="0"/>
                            <a:ext cx="78422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  <w:p w:rsidR="002A138E" w:rsidRDefault="002A138E" w:rsidP="000567C2">
            <w:pPr>
              <w:ind w:firstLine="708"/>
              <w:rPr>
                <w:rFonts w:cstheme="minorHAnsi"/>
                <w:sz w:val="28"/>
                <w:szCs w:val="28"/>
                <w:lang w:val="es-ES"/>
              </w:rPr>
            </w:pPr>
          </w:p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Monedas de $1</w:t>
            </w:r>
          </w:p>
        </w:tc>
        <w:tc>
          <w:tcPr>
            <w:tcW w:w="2706" w:type="dxa"/>
          </w:tcPr>
          <w:p w:rsidR="002A138E" w:rsidRDefault="002A138E" w:rsidP="000567C2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11C383F" wp14:editId="42A69C22">
                  <wp:extent cx="712519" cy="875672"/>
                  <wp:effectExtent l="0" t="0" r="0" b="635"/>
                  <wp:docPr id="9" name="Imagen 9" descr="Colorito, Duende Mágico | Duendes magico, Duendes, Actividad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to, Duende Mágico | Duendes magico, Duendes, Actividade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7" t="9474" r="25965" b="10877"/>
                          <a:stretch/>
                        </pic:blipFill>
                        <pic:spPr bwMode="auto">
                          <a:xfrm>
                            <a:off x="0" y="0"/>
                            <a:ext cx="712537" cy="87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 billetes de $1.000</w:t>
            </w:r>
          </w:p>
        </w:tc>
        <w:tc>
          <w:tcPr>
            <w:tcW w:w="2573" w:type="dxa"/>
          </w:tcPr>
          <w:p w:rsidR="002A138E" w:rsidRDefault="002A138E" w:rsidP="000567C2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7A22765" wp14:editId="72CDF613">
                  <wp:extent cx="631437" cy="878774"/>
                  <wp:effectExtent l="0" t="0" r="0" b="0"/>
                  <wp:docPr id="10" name="Imagen 10" descr="Duende Magico Colorito Modelo 2019 / Original - $ 14.990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uende Magico Colorito Modelo 2019 / Original - $ 14.990 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6" t="9823" r="28132" b="283"/>
                          <a:stretch/>
                        </pic:blipFill>
                        <pic:spPr bwMode="auto">
                          <a:xfrm>
                            <a:off x="0" y="0"/>
                            <a:ext cx="631059" cy="87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billetes de $100</w:t>
            </w:r>
          </w:p>
        </w:tc>
        <w:tc>
          <w:tcPr>
            <w:tcW w:w="2573" w:type="dxa"/>
          </w:tcPr>
          <w:p w:rsidR="002A138E" w:rsidRDefault="002A138E" w:rsidP="000567C2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7753B2D" wp14:editId="076BE0FA">
                  <wp:extent cx="605180" cy="870857"/>
                  <wp:effectExtent l="0" t="0" r="4445" b="5715"/>
                  <wp:docPr id="11" name="Imagen 11" descr="Resultado de imagen para colorito duende magico (con imá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colorito duende magico (con imáge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9" r="27677" b="7251"/>
                          <a:stretch/>
                        </pic:blipFill>
                        <pic:spPr bwMode="auto">
                          <a:xfrm>
                            <a:off x="0" y="0"/>
                            <a:ext cx="604403" cy="8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138E" w:rsidRDefault="002A138E" w:rsidP="000567C2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billetes de $10</w:t>
            </w:r>
          </w:p>
        </w:tc>
      </w:tr>
      <w:tr w:rsidR="002A138E" w:rsidTr="000567C2">
        <w:trPr>
          <w:trHeight w:val="1073"/>
        </w:trPr>
        <w:tc>
          <w:tcPr>
            <w:tcW w:w="2440" w:type="dxa"/>
          </w:tcPr>
          <w:p w:rsidR="002A138E" w:rsidRPr="001B186B" w:rsidRDefault="002A138E" w:rsidP="000567C2">
            <w:pPr>
              <w:rPr>
                <w:rFonts w:cstheme="minorHAnsi"/>
                <w:sz w:val="44"/>
                <w:szCs w:val="44"/>
                <w:lang w:val="es-ES"/>
              </w:rPr>
            </w:pPr>
          </w:p>
          <w:p w:rsidR="002A138E" w:rsidRPr="001B186B" w:rsidRDefault="002A138E" w:rsidP="000567C2">
            <w:pPr>
              <w:rPr>
                <w:rFonts w:cstheme="minorHAnsi"/>
                <w:sz w:val="44"/>
                <w:szCs w:val="44"/>
                <w:lang w:val="es-ES"/>
              </w:rPr>
            </w:pPr>
            <w:r w:rsidRPr="001B186B">
              <w:rPr>
                <w:rFonts w:cstheme="minorHAnsi"/>
                <w:sz w:val="44"/>
                <w:szCs w:val="44"/>
                <w:lang w:val="es-ES"/>
              </w:rPr>
              <w:t>25</w:t>
            </w:r>
          </w:p>
        </w:tc>
        <w:tc>
          <w:tcPr>
            <w:tcW w:w="2706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  <w:tr w:rsidR="002A138E" w:rsidTr="000567C2">
        <w:trPr>
          <w:trHeight w:val="1000"/>
        </w:trPr>
        <w:tc>
          <w:tcPr>
            <w:tcW w:w="2440" w:type="dxa"/>
          </w:tcPr>
          <w:p w:rsidR="002A138E" w:rsidRPr="001B186B" w:rsidRDefault="002A138E" w:rsidP="000567C2">
            <w:pPr>
              <w:rPr>
                <w:rFonts w:cstheme="minorHAnsi"/>
                <w:sz w:val="44"/>
                <w:szCs w:val="44"/>
                <w:lang w:val="es-ES"/>
              </w:rPr>
            </w:pPr>
          </w:p>
          <w:p w:rsidR="002A138E" w:rsidRPr="001B186B" w:rsidRDefault="002A138E" w:rsidP="000567C2">
            <w:pPr>
              <w:rPr>
                <w:rFonts w:cstheme="minorHAnsi"/>
                <w:sz w:val="44"/>
                <w:szCs w:val="44"/>
                <w:lang w:val="es-ES"/>
              </w:rPr>
            </w:pPr>
            <w:r w:rsidRPr="001B186B">
              <w:rPr>
                <w:rFonts w:cstheme="minorHAnsi"/>
                <w:sz w:val="44"/>
                <w:szCs w:val="44"/>
                <w:lang w:val="es-ES"/>
              </w:rPr>
              <w:t>78</w:t>
            </w:r>
          </w:p>
        </w:tc>
        <w:tc>
          <w:tcPr>
            <w:tcW w:w="2706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  <w:tr w:rsidR="002A138E" w:rsidTr="000567C2">
        <w:trPr>
          <w:trHeight w:val="1000"/>
        </w:trPr>
        <w:tc>
          <w:tcPr>
            <w:tcW w:w="2440" w:type="dxa"/>
          </w:tcPr>
          <w:p w:rsidR="002A138E" w:rsidRPr="001B186B" w:rsidRDefault="002A138E" w:rsidP="000567C2">
            <w:pPr>
              <w:rPr>
                <w:rFonts w:cstheme="minorHAnsi"/>
                <w:sz w:val="44"/>
                <w:szCs w:val="44"/>
                <w:lang w:val="es-ES"/>
              </w:rPr>
            </w:pPr>
          </w:p>
          <w:p w:rsidR="002A138E" w:rsidRPr="001B186B" w:rsidRDefault="002A138E" w:rsidP="000567C2">
            <w:pPr>
              <w:rPr>
                <w:rFonts w:cstheme="minorHAnsi"/>
                <w:sz w:val="44"/>
                <w:szCs w:val="44"/>
                <w:lang w:val="es-ES"/>
              </w:rPr>
            </w:pPr>
            <w:r w:rsidRPr="001B186B">
              <w:rPr>
                <w:rFonts w:cstheme="minorHAnsi"/>
                <w:sz w:val="44"/>
                <w:szCs w:val="44"/>
                <w:lang w:val="es-ES"/>
              </w:rPr>
              <w:t>65</w:t>
            </w:r>
          </w:p>
        </w:tc>
        <w:tc>
          <w:tcPr>
            <w:tcW w:w="2706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2A138E" w:rsidRDefault="002A138E" w:rsidP="000567C2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</w:tbl>
    <w:p w:rsidR="002A138E" w:rsidRDefault="002A138E" w:rsidP="002A138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Piensa en lo que ocurrió en tu mente al hacer estos canjes:</w:t>
      </w:r>
    </w:p>
    <w:p w:rsidR="002A138E" w:rsidRDefault="002A138E" w:rsidP="002A138E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¿Te resultó fácil o difícil?</w:t>
      </w:r>
    </w:p>
    <w:p w:rsidR="002A138E" w:rsidRDefault="002A138E" w:rsidP="002A138E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¿Qué estrategias te ayudan a pensar estos cálculos?</w:t>
      </w:r>
    </w:p>
    <w:p w:rsidR="002A138E" w:rsidRDefault="002A138E" w:rsidP="002A138E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¿Qué tipos de números se forman siempre que se repiten muchas veces billetes de 10, de 100 o de 1.000?</w:t>
      </w:r>
    </w:p>
    <w:p w:rsidR="00B22000" w:rsidRDefault="00B22000" w:rsidP="00B22000">
      <w:pPr>
        <w:pStyle w:val="Prrafodelista"/>
        <w:rPr>
          <w:rFonts w:cstheme="minorHAnsi"/>
          <w:sz w:val="28"/>
          <w:szCs w:val="28"/>
          <w:lang w:val="es-ES"/>
        </w:rPr>
      </w:pPr>
    </w:p>
    <w:p w:rsidR="002A138E" w:rsidRDefault="002A138E" w:rsidP="002A138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Usa esas mismas estrategias para resolver la siguiente actividad: (Nunca olvides que el signo x significa “veces”)</w:t>
      </w:r>
    </w:p>
    <w:p w:rsidR="002A138E" w:rsidRDefault="002A138E" w:rsidP="002A138E">
      <w:pPr>
        <w:rPr>
          <w:rFonts w:cstheme="minorHAnsi"/>
          <w:sz w:val="28"/>
          <w:szCs w:val="28"/>
          <w:lang w:val="es-ES"/>
        </w:rPr>
      </w:pPr>
    </w:p>
    <w:p w:rsidR="002A138E" w:rsidRDefault="002A138E" w:rsidP="002A138E">
      <w:pPr>
        <w:rPr>
          <w:rFonts w:cstheme="minorHAnsi"/>
          <w:sz w:val="28"/>
          <w:szCs w:val="28"/>
          <w:lang w:val="es-ES"/>
        </w:rPr>
      </w:pPr>
    </w:p>
    <w:p w:rsidR="002A138E" w:rsidRDefault="002A138E" w:rsidP="002A138E">
      <w:pPr>
        <w:rPr>
          <w:rFonts w:cstheme="minorHAnsi"/>
          <w:sz w:val="28"/>
          <w:szCs w:val="28"/>
          <w:lang w:val="es-ES"/>
        </w:rPr>
      </w:pPr>
    </w:p>
    <w:p w:rsidR="002A138E" w:rsidRDefault="002A138E" w:rsidP="002A138E">
      <w:pPr>
        <w:rPr>
          <w:rFonts w:cstheme="minorHAnsi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5F821D3" wp14:editId="1B364EE8">
            <wp:extent cx="6618514" cy="259805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30311" t="34865" r="24870" b="38986"/>
                    <a:stretch/>
                  </pic:blipFill>
                  <pic:spPr bwMode="auto">
                    <a:xfrm>
                      <a:off x="0" y="0"/>
                      <a:ext cx="6631374" cy="260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38E" w:rsidRDefault="002A138E" w:rsidP="002A138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Piensa una regla o conclusión de lo que observaste para compartirla con tus compañeros en una clase virtual. (Te enviaremos las indicaciones sobre dicha clase)</w:t>
      </w:r>
    </w:p>
    <w:p w:rsidR="00BA139F" w:rsidRDefault="00BA139F" w:rsidP="00BA139F">
      <w:pPr>
        <w:rPr>
          <w:rFonts w:cstheme="minorHAnsi"/>
          <w:sz w:val="28"/>
          <w:szCs w:val="28"/>
          <w:lang w:val="es-ES"/>
        </w:rPr>
      </w:pPr>
    </w:p>
    <w:p w:rsidR="00BA139F" w:rsidRDefault="00BA139F" w:rsidP="00BA139F">
      <w:pPr>
        <w:rPr>
          <w:rFonts w:cstheme="minorHAnsi"/>
          <w:sz w:val="28"/>
          <w:szCs w:val="28"/>
          <w:lang w:val="es-ES"/>
        </w:rPr>
      </w:pPr>
    </w:p>
    <w:p w:rsidR="00BA139F" w:rsidRDefault="00BA139F" w:rsidP="00BA139F">
      <w:pPr>
        <w:rPr>
          <w:rFonts w:cstheme="minorHAnsi"/>
          <w:sz w:val="28"/>
          <w:szCs w:val="28"/>
          <w:lang w:val="es-ES"/>
        </w:rPr>
      </w:pPr>
    </w:p>
    <w:p w:rsidR="00BA139F" w:rsidRDefault="00BA139F" w:rsidP="00BA139F">
      <w:pPr>
        <w:rPr>
          <w:rFonts w:cstheme="minorHAnsi"/>
          <w:sz w:val="28"/>
          <w:szCs w:val="28"/>
          <w:lang w:val="es-ES"/>
        </w:rPr>
      </w:pPr>
    </w:p>
    <w:p w:rsidR="00BA139F" w:rsidRDefault="00BA139F" w:rsidP="00BA139F">
      <w:pPr>
        <w:rPr>
          <w:rFonts w:cstheme="minorHAnsi"/>
          <w:sz w:val="28"/>
          <w:szCs w:val="28"/>
          <w:lang w:val="es-ES"/>
        </w:rPr>
      </w:pPr>
    </w:p>
    <w:p w:rsidR="00BA139F" w:rsidRDefault="00BA139F" w:rsidP="00BA139F">
      <w:pPr>
        <w:rPr>
          <w:rFonts w:cstheme="minorHAnsi"/>
          <w:sz w:val="28"/>
          <w:szCs w:val="28"/>
          <w:lang w:val="es-ES"/>
        </w:rPr>
      </w:pPr>
    </w:p>
    <w:p w:rsidR="00BA139F" w:rsidRPr="00BA139F" w:rsidRDefault="00BA139F" w:rsidP="00BA139F">
      <w:pPr>
        <w:rPr>
          <w:rFonts w:cstheme="minorHAnsi"/>
          <w:sz w:val="28"/>
          <w:szCs w:val="28"/>
          <w:lang w:val="es-ES"/>
        </w:rPr>
      </w:pPr>
      <w:bookmarkStart w:id="0" w:name="_GoBack"/>
      <w:bookmarkEnd w:id="0"/>
    </w:p>
    <w:p w:rsidR="003C3B4F" w:rsidRDefault="00BA139F"/>
    <w:sectPr w:rsidR="003C3B4F" w:rsidSect="001B186B">
      <w:headerReference w:type="default" r:id="rId18"/>
      <w:pgSz w:w="11906" w:h="16838" w:code="9"/>
      <w:pgMar w:top="720" w:right="720" w:bottom="720" w:left="72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CD" w:rsidRPr="00506CCD" w:rsidRDefault="00BA139F" w:rsidP="00506CCD">
    <w:pPr>
      <w:tabs>
        <w:tab w:val="left" w:pos="7137"/>
      </w:tabs>
      <w:spacing w:after="0" w:line="240" w:lineRule="auto"/>
      <w:rPr>
        <w:rFonts w:ascii="Arial Narrow" w:hAnsi="Arial Narrow"/>
        <w:b/>
      </w:rPr>
    </w:pPr>
    <w:r w:rsidRPr="00506CCD">
      <w:rPr>
        <w:rFonts w:ascii="Arial Narrow" w:hAnsi="Arial Narrow"/>
        <w:b/>
        <w:noProof/>
        <w:sz w:val="28"/>
        <w:szCs w:val="28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065C9EA4" wp14:editId="2A3EA989">
          <wp:simplePos x="0" y="0"/>
          <wp:positionH relativeFrom="margin">
            <wp:posOffset>2362200</wp:posOffset>
          </wp:positionH>
          <wp:positionV relativeFrom="paragraph">
            <wp:posOffset>-45085</wp:posOffset>
          </wp:positionV>
          <wp:extent cx="603885" cy="694055"/>
          <wp:effectExtent l="0" t="0" r="5715" b="0"/>
          <wp:wrapNone/>
          <wp:docPr id="13" name="Imagen 13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CCD">
      <w:rPr>
        <w:rFonts w:ascii="Arial Narrow" w:hAnsi="Arial Narrow"/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0FAA9D6" wp14:editId="6B525201">
          <wp:simplePos x="0" y="0"/>
          <wp:positionH relativeFrom="column">
            <wp:posOffset>4622165</wp:posOffset>
          </wp:positionH>
          <wp:positionV relativeFrom="paragraph">
            <wp:posOffset>-45085</wp:posOffset>
          </wp:positionV>
          <wp:extent cx="786765" cy="695325"/>
          <wp:effectExtent l="0" t="0" r="0" b="9525"/>
          <wp:wrapNone/>
          <wp:docPr id="14" name="Imagen 14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CCD">
      <w:rPr>
        <w:rFonts w:ascii="Arial Narrow" w:hAnsi="Arial Narrow"/>
        <w:b/>
      </w:rPr>
      <w:t xml:space="preserve">CENTRO EDUCATIVO </w:t>
    </w:r>
    <w:r w:rsidRPr="00506CCD">
      <w:rPr>
        <w:rFonts w:ascii="Arial Narrow" w:hAnsi="Arial Narrow"/>
        <w:b/>
      </w:rPr>
      <w:tab/>
    </w:r>
  </w:p>
  <w:p w:rsidR="00506CCD" w:rsidRDefault="00BA139F" w:rsidP="00506CCD">
    <w:pPr>
      <w:tabs>
        <w:tab w:val="left" w:pos="4883"/>
      </w:tabs>
      <w:spacing w:after="0" w:line="240" w:lineRule="auto"/>
      <w:rPr>
        <w:rFonts w:ascii="Arial Narrow" w:hAnsi="Arial Narrow"/>
        <w:b/>
      </w:rPr>
    </w:pPr>
    <w:r w:rsidRPr="00506CCD">
      <w:rPr>
        <w:rFonts w:ascii="Arial Narrow" w:hAnsi="Arial Narrow"/>
        <w:b/>
      </w:rPr>
      <w:t>SARGENTO CABRAL</w:t>
    </w:r>
  </w:p>
  <w:p w:rsidR="00506CCD" w:rsidRDefault="00BA139F" w:rsidP="00506CCD">
    <w:pPr>
      <w:tabs>
        <w:tab w:val="left" w:pos="4883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</w:rPr>
      <w:t xml:space="preserve">Secuencia Nº2 de </w:t>
    </w:r>
    <w:proofErr w:type="spellStart"/>
    <w:r>
      <w:rPr>
        <w:rFonts w:ascii="Arial Narrow" w:hAnsi="Arial Narrow"/>
        <w:b/>
      </w:rPr>
      <w:t>Matemàtica</w:t>
    </w:r>
    <w:proofErr w:type="spellEnd"/>
  </w:p>
  <w:p w:rsidR="00506CCD" w:rsidRPr="00506CCD" w:rsidRDefault="00BA139F" w:rsidP="00506CCD">
    <w:pPr>
      <w:tabs>
        <w:tab w:val="left" w:pos="4883"/>
      </w:tabs>
      <w:spacing w:after="0" w:line="240" w:lineRule="auto"/>
    </w:pPr>
    <w:r>
      <w:rPr>
        <w:rFonts w:ascii="Arial Narrow" w:hAnsi="Arial Narrow"/>
        <w:b/>
      </w:rPr>
      <w:t xml:space="preserve">Docentes: Alicia </w:t>
    </w:r>
    <w:proofErr w:type="spellStart"/>
    <w:r>
      <w:rPr>
        <w:rFonts w:ascii="Arial Narrow" w:hAnsi="Arial Narrow"/>
        <w:b/>
      </w:rPr>
      <w:t>Màrquez</w:t>
    </w:r>
    <w:proofErr w:type="spellEnd"/>
    <w:r>
      <w:rPr>
        <w:rFonts w:ascii="Arial Narrow" w:hAnsi="Arial Narrow"/>
        <w:b/>
      </w:rPr>
      <w:t xml:space="preserve">-Ana </w:t>
    </w:r>
    <w:proofErr w:type="spellStart"/>
    <w:r>
      <w:rPr>
        <w:rFonts w:ascii="Arial Narrow" w:hAnsi="Arial Narrow"/>
        <w:b/>
      </w:rPr>
      <w:t>Carrere</w:t>
    </w:r>
    <w:proofErr w:type="spellEnd"/>
    <w:r w:rsidRPr="00506CCD">
      <w:tab/>
      <w:t xml:space="preserve">                              </w:t>
    </w:r>
  </w:p>
  <w:p w:rsidR="00506CCD" w:rsidRPr="00506CCD" w:rsidRDefault="00BA139F" w:rsidP="00506CCD">
    <w:pPr>
      <w:tabs>
        <w:tab w:val="center" w:pos="4252"/>
        <w:tab w:val="right" w:pos="8504"/>
      </w:tabs>
      <w:spacing w:after="0" w:line="240" w:lineRule="auto"/>
      <w:rPr>
        <w:lang w:val="es-ES"/>
      </w:rPr>
    </w:pPr>
  </w:p>
  <w:p w:rsidR="00506CCD" w:rsidRDefault="00BA13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11E"/>
    <w:multiLevelType w:val="hybridMultilevel"/>
    <w:tmpl w:val="D4A8E0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69AE"/>
    <w:multiLevelType w:val="hybridMultilevel"/>
    <w:tmpl w:val="279273EE"/>
    <w:lvl w:ilvl="0" w:tplc="CACEF036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00BD5"/>
    <w:multiLevelType w:val="hybridMultilevel"/>
    <w:tmpl w:val="461866A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712D9"/>
    <w:multiLevelType w:val="hybridMultilevel"/>
    <w:tmpl w:val="6B120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8D"/>
    <w:rsid w:val="00097450"/>
    <w:rsid w:val="002A138E"/>
    <w:rsid w:val="007A288D"/>
    <w:rsid w:val="00946218"/>
    <w:rsid w:val="00B22000"/>
    <w:rsid w:val="00B53847"/>
    <w:rsid w:val="00BA139F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8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3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1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8E"/>
    <w:rPr>
      <w:lang w:val="es-AR"/>
    </w:rPr>
  </w:style>
  <w:style w:type="table" w:styleId="Tablaconcuadrcula">
    <w:name w:val="Table Grid"/>
    <w:basedOn w:val="Tablanormal"/>
    <w:uiPriority w:val="59"/>
    <w:rsid w:val="002A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38E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8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3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1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8E"/>
    <w:rPr>
      <w:lang w:val="es-AR"/>
    </w:rPr>
  </w:style>
  <w:style w:type="table" w:styleId="Tablaconcuadrcula">
    <w:name w:val="Table Grid"/>
    <w:basedOn w:val="Tablanormal"/>
    <w:uiPriority w:val="59"/>
    <w:rsid w:val="002A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38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2020-05-11T18:49:00Z</dcterms:created>
  <dcterms:modified xsi:type="dcterms:W3CDTF">2020-05-11T18:49:00Z</dcterms:modified>
</cp:coreProperties>
</file>