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pos="6660"/>
        </w:tabs>
        <w:spacing w:before="180" w:lineRule="auto"/>
        <w:ind w:right="300"/>
        <w:jc w:val="both"/>
        <w:rPr>
          <w:rFonts w:ascii="Arial" w:cs="Arial" w:eastAsia="Arial" w:hAnsi="Arial"/>
          <w:i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660"/>
        </w:tabs>
        <w:spacing w:before="180" w:lineRule="auto"/>
        <w:ind w:left="285" w:right="300" w:firstLine="0"/>
        <w:jc w:val="center"/>
        <w:rPr>
          <w:rFonts w:ascii="Arial" w:cs="Arial" w:eastAsia="Arial" w:hAnsi="Arial"/>
          <w:b w:val="1"/>
          <w:i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highlight w:val="white"/>
          <w:u w:val="single"/>
          <w:rtl w:val="0"/>
        </w:rPr>
        <w:t xml:space="preserve">La escuela en casa – Secuencia de actividades con orientaciones para padres.</w:t>
      </w:r>
    </w:p>
    <w:p w:rsidR="00000000" w:rsidDel="00000000" w:rsidP="00000000" w:rsidRDefault="00000000" w:rsidRPr="00000000" w14:paraId="00000004">
      <w:pPr>
        <w:tabs>
          <w:tab w:val="left" w:pos="6660"/>
        </w:tabs>
        <w:spacing w:before="180" w:lineRule="auto"/>
        <w:ind w:left="285" w:right="300" w:firstLine="0"/>
        <w:jc w:val="both"/>
        <w:rPr>
          <w:rFonts w:ascii="Arial" w:cs="Arial" w:eastAsia="Arial" w:hAnsi="Arial"/>
          <w:b w:val="1"/>
          <w:i w:val="1"/>
          <w:color w:val="ff0000"/>
          <w:sz w:val="44"/>
          <w:szCs w:val="4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44"/>
          <w:szCs w:val="44"/>
          <w:highlight w:val="white"/>
          <w:u w:val="single"/>
          <w:rtl w:val="0"/>
        </w:rPr>
        <w:t xml:space="preserve">Fecha límite de entrega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44"/>
          <w:szCs w:val="44"/>
          <w:highlight w:val="white"/>
          <w:rtl w:val="0"/>
        </w:rPr>
        <w:t xml:space="preserve">: viernes 25 de septiembre.</w:t>
      </w:r>
    </w:p>
    <w:p w:rsidR="00000000" w:rsidDel="00000000" w:rsidP="00000000" w:rsidRDefault="00000000" w:rsidRPr="00000000" w14:paraId="00000005">
      <w:pPr>
        <w:ind w:left="283" w:right="302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" w:right="302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03" w:right="302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Miércoles 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Encuentro virtual por videollamada, para presentar la nueva Agenda de cuentos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(Horario a avisar por medio de mensaje)</w:t>
      </w:r>
    </w:p>
    <w:p w:rsidR="00000000" w:rsidDel="00000000" w:rsidP="00000000" w:rsidRDefault="00000000" w:rsidRPr="00000000" w14:paraId="00000008">
      <w:pPr>
        <w:ind w:left="643" w:right="302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Presentación de la nueva “Agenda de Cuentos”.  En esta oportunidad es una agenda de Fábulas. Las fábulas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composiciones breves, donde los personajes principales suelen ser animales que actúan como seres humanos. Al final siempre dejan una enseñanza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se llama “Moraleja”.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 invita a los niños  a hacer una escucha atenta de la fábula enviada.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spacing w:after="0" w:line="276" w:lineRule="auto"/>
        <w:ind w:left="360" w:hanging="360"/>
        <w:jc w:val="both"/>
        <w:rPr>
          <w:rFonts w:ascii="Arial" w:cs="Arial" w:eastAsia="Arial" w:hAnsi="Arial"/>
          <w:b w:val="1"/>
          <w:color w:val="7030a0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Contarle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un adulto lo escuchado, recordando la mayor cantidad de detalles posibles.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360" w:firstLine="0"/>
        <w:jc w:val="both"/>
        <w:rPr>
          <w:rFonts w:ascii="Arial" w:cs="Arial" w:eastAsia="Arial" w:hAnsi="Arial"/>
          <w:b w:val="1"/>
          <w:color w:val="7030a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360" w:firstLine="0"/>
        <w:jc w:val="both"/>
        <w:rPr>
          <w:rFonts w:ascii="Arial" w:cs="Arial" w:eastAsia="Arial" w:hAnsi="Arial"/>
          <w:b w:val="1"/>
          <w:color w:val="7030a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right="300"/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u w:val="single"/>
          <w:rtl w:val="0"/>
        </w:rPr>
        <w:t xml:space="preserve">En el cuaderno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before="0" w:line="276" w:lineRule="auto"/>
        <w:ind w:left="1440" w:right="300" w:hanging="360"/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A través del autodictado el alumno escribirá: 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after="0" w:before="0" w:line="276" w:lineRule="auto"/>
        <w:ind w:left="2160" w:right="300" w:hanging="360"/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Fecha completa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before="0" w:line="276" w:lineRule="auto"/>
        <w:ind w:left="2160" w:right="300" w:hanging="360"/>
        <w:jc w:val="both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Nombre completo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before="0" w:line="276" w:lineRule="auto"/>
        <w:ind w:left="2160" w:right="300" w:hanging="360"/>
        <w:jc w:val="both"/>
        <w:rPr>
          <w:rFonts w:ascii="Arial" w:cs="Arial" w:eastAsia="Arial" w:hAnsi="Arial"/>
          <w:b w:val="1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Escritura del título: </w:t>
      </w:r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ESCUCHAMOS: LA GALLINA DE LOS HUEVOS DE ORO.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before="0" w:line="276" w:lineRule="auto"/>
        <w:ind w:left="2160" w:right="300" w:hanging="360"/>
        <w:rPr>
          <w:rFonts w:ascii="Arial" w:cs="Arial" w:eastAsia="Arial" w:hAnsi="Arial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Se hace un punto de color y se escribe: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76" w:lineRule="auto"/>
        <w:ind w:left="2880" w:right="300" w:hanging="360"/>
        <w:jc w:val="both"/>
        <w:rPr>
          <w:rFonts w:ascii="Arial" w:cs="Arial" w:eastAsia="Arial" w:hAnsi="Arial"/>
          <w:b w:val="1"/>
          <w:color w:val="21212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2"/>
          <w:szCs w:val="22"/>
          <w:rtl w:val="0"/>
        </w:rPr>
        <w:t xml:space="preserve">ESCRIBO LA LISTA DE PERSONAJES.</w:t>
      </w:r>
    </w:p>
    <w:p w:rsidR="00000000" w:rsidDel="00000000" w:rsidP="00000000" w:rsidRDefault="00000000" w:rsidRPr="00000000" w14:paraId="00000015">
      <w:pPr>
        <w:ind w:right="30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0" w:line="259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Continuamos trabajando con el texto escuchado. Les propongo que el niño escriba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cómo termina la fábula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El adulto puede guiar para construir la idea del final. </w:t>
      </w:r>
    </w:p>
    <w:p w:rsidR="00000000" w:rsidDel="00000000" w:rsidP="00000000" w:rsidRDefault="00000000" w:rsidRPr="00000000" w14:paraId="00000018">
      <w:pPr>
        <w:ind w:right="302"/>
        <w:jc w:val="both"/>
        <w:rPr>
          <w:rFonts w:ascii="Arial" w:cs="Arial" w:eastAsia="Arial" w:hAnsi="Arial"/>
          <w:b w:val="1"/>
          <w:color w:val="7030a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Recordamos cómo se debe hacer la escritura: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776" w:right="30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vez terminada la escritura el adulto ayuda al niño a leer lo que escribió. Si se encuentra algo que no está bien, se marca preguntando por ejemplo: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¿Qué quisiste poner ahí? ¿Dice eso?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(se pronuncia la palabra para indicar si falta o sobra alguna letra) </w:t>
      </w:r>
    </w:p>
    <w:p w:rsidR="00000000" w:rsidDel="00000000" w:rsidP="00000000" w:rsidRDefault="00000000" w:rsidRPr="00000000" w14:paraId="0000001B">
      <w:pPr>
        <w:ind w:left="1776" w:right="30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adulto marca con un guión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(-)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donde falta o sobra la letra. Se sigue la lectura de la oración y al encontrar otra dificultar se procede de la misma manera.</w:t>
      </w:r>
    </w:p>
    <w:p w:rsidR="00000000" w:rsidDel="00000000" w:rsidP="00000000" w:rsidRDefault="00000000" w:rsidRPr="00000000" w14:paraId="0000001C">
      <w:pPr>
        <w:ind w:right="30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776" w:right="302" w:hanging="360"/>
        <w:jc w:val="both"/>
        <w:rPr>
          <w:rFonts w:ascii="Arial" w:cs="Arial" w:eastAsia="Arial" w:hAnsi="Arial"/>
          <w:b w:val="1"/>
          <w:color w:val="7030a0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Ahora se le propone al niño escribirlo nuevamente en forma correcta, debajo.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302"/>
        <w:jc w:val="both"/>
        <w:rPr>
          <w:rFonts w:ascii="Arial" w:cs="Arial" w:eastAsia="Arial" w:hAnsi="Arial"/>
          <w:b w:val="1"/>
          <w:color w:val="7030a0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orben" w:cs="Corben" w:eastAsia="Corben" w:hAnsi="Corbe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n" w:cs="Corben" w:eastAsia="Corben" w:hAnsi="Corbe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MIRANDO LA GRILLA DE FIGURITAS.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76" w:lineRule="auto"/>
        <w:ind w:left="643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Seguimos trabajando con los números. Les propongo leer las siguientes situaciones y trabajar en la grilla: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1080" w:hanging="36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IGNACIO, ENCONTRÓ UNA FIGURITA, LA NÚMERO “CINCUENTA”. </w:t>
      </w:r>
    </w:p>
    <w:p w:rsidR="00000000" w:rsidDel="00000000" w:rsidP="00000000" w:rsidRDefault="00000000" w:rsidRPr="00000000" w14:paraId="00000025">
      <w:pPr>
        <w:numPr>
          <w:ilvl w:val="2"/>
          <w:numId w:val="12"/>
        </w:numPr>
        <w:spacing w:after="0" w:line="276" w:lineRule="auto"/>
        <w:ind w:left="1800" w:hanging="36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BUS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CÁ ESE NÚMERO EN LA GRILLA Y COMPLETÁ TODA LA FILA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2"/>
          <w:szCs w:val="22"/>
          <w:rtl w:val="0"/>
        </w:rPr>
        <w:t xml:space="preserve">(DE FORMA HORIZONTAL)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2"/>
          <w:numId w:val="12"/>
        </w:numPr>
        <w:spacing w:after="0" w:line="276" w:lineRule="auto"/>
        <w:ind w:left="1800" w:hanging="36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EN VOZ ALTA NOMBRÁ LOS NÚMEROS QUE UBICASTE RECIÉN. </w:t>
      </w:r>
    </w:p>
    <w:p w:rsidR="00000000" w:rsidDel="00000000" w:rsidP="00000000" w:rsidRDefault="00000000" w:rsidRPr="00000000" w14:paraId="00000027">
      <w:pPr>
        <w:numPr>
          <w:ilvl w:val="2"/>
          <w:numId w:val="12"/>
        </w:numPr>
        <w:spacing w:after="0" w:line="276" w:lineRule="auto"/>
        <w:ind w:left="1800" w:hanging="360"/>
        <w:jc w:val="both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ANOTÁ  EN EL CUADERNO EN FORMA DE LISTA TRES DE ELLOS Y ESCRIBE SU NOMBRE.</w:t>
      </w:r>
    </w:p>
    <w:p w:rsidR="00000000" w:rsidDel="00000000" w:rsidP="00000000" w:rsidRDefault="00000000" w:rsidRPr="00000000" w14:paraId="00000028">
      <w:pPr>
        <w:numPr>
          <w:ilvl w:val="2"/>
          <w:numId w:val="12"/>
        </w:numPr>
        <w:spacing w:after="0" w:line="276" w:lineRule="auto"/>
        <w:ind w:left="1800" w:hanging="360"/>
        <w:jc w:val="both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ANOTÁ OTROS TRES DE ESA FILA Y ESCRIBÍ CÓMO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ESTÁN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 FORMADOS. </w:t>
      </w:r>
    </w:p>
    <w:p w:rsidR="00000000" w:rsidDel="00000000" w:rsidP="00000000" w:rsidRDefault="00000000" w:rsidRPr="00000000" w14:paraId="00000029">
      <w:pPr>
        <w:spacing w:after="0" w:line="276" w:lineRule="auto"/>
        <w:ind w:left="708" w:firstLine="0"/>
        <w:jc w:val="both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Aclaración: </w:t>
      </w:r>
    </w:p>
    <w:p w:rsidR="00000000" w:rsidDel="00000000" w:rsidP="00000000" w:rsidRDefault="00000000" w:rsidRPr="00000000" w14:paraId="0000002A">
      <w:pPr>
        <w:spacing w:after="0" w:line="276" w:lineRule="auto"/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Aquí se puede orientar al niño con la siguiente pregunta:</w:t>
      </w:r>
    </w:p>
    <w:p w:rsidR="00000000" w:rsidDel="00000000" w:rsidP="00000000" w:rsidRDefault="00000000" w:rsidRPr="00000000" w14:paraId="0000002B">
      <w:pPr>
        <w:numPr>
          <w:ilvl w:val="2"/>
          <w:numId w:val="12"/>
        </w:numPr>
        <w:spacing w:after="0" w:line="276" w:lineRule="auto"/>
        <w:ind w:left="180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Cuántos dieces (ataditos) y unos sueltos tiene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 trabajan con material concreto y luego lo representan en el cuaderno. </w:t>
      </w:r>
    </w:p>
    <w:p w:rsidR="00000000" w:rsidDel="00000000" w:rsidP="00000000" w:rsidRDefault="00000000" w:rsidRPr="00000000" w14:paraId="0000002C">
      <w:pPr>
        <w:spacing w:after="0" w:line="276" w:lineRule="auto"/>
        <w:ind w:left="1800" w:firstLine="0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Ejemplo: </w:t>
      </w:r>
    </w:p>
    <w:p w:rsidR="00000000" w:rsidDel="00000000" w:rsidP="00000000" w:rsidRDefault="00000000" w:rsidRPr="00000000" w14:paraId="0000002D">
      <w:pPr>
        <w:spacing w:after="0" w:line="276" w:lineRule="auto"/>
        <w:ind w:left="180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76" w:lineRule="auto"/>
        <w:ind w:left="1800" w:firstLine="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53=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 DIECES Y TRES UNOS SUELTOS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left="1800" w:firstLine="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3313430" cy="284480"/>
                <wp:effectExtent b="0" l="0" r="0" t="0"/>
                <wp:wrapNone/>
                <wp:docPr id="4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89285" y="3637760"/>
                          <a:ext cx="3313430" cy="284480"/>
                          <a:chOff x="3689285" y="3637760"/>
                          <a:chExt cx="3313430" cy="284480"/>
                        </a:xfrm>
                      </wpg:grpSpPr>
                      <wpg:grpSp>
                        <wpg:cNvGrpSpPr/>
                        <wpg:grpSpPr>
                          <a:xfrm>
                            <a:off x="3689285" y="3637760"/>
                            <a:ext cx="3313430" cy="284480"/>
                            <a:chOff x="0" y="0"/>
                            <a:chExt cx="3313786" cy="28450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13775" cy="28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7315"/>
                              <a:ext cx="526415" cy="269875"/>
                              <a:chOff x="0" y="0"/>
                              <a:chExt cx="526694" cy="26987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9261" y="0"/>
                                <a:ext cx="451807" cy="269875"/>
                                <a:chOff x="0" y="0"/>
                                <a:chExt cx="563269" cy="26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4553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SpPr/>
                            <wps:cNvPr id="18" name="Shape 18"/>
                            <wps:spPr>
                              <a:xfrm>
                                <a:off x="0" y="73152"/>
                                <a:ext cx="526694" cy="118237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563271" y="14631"/>
                              <a:ext cx="526694" cy="269875"/>
                              <a:chOff x="0" y="0"/>
                              <a:chExt cx="526694" cy="26987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9261" y="0"/>
                                <a:ext cx="451807" cy="269875"/>
                                <a:chOff x="0" y="0"/>
                                <a:chExt cx="563269" cy="26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4553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0" y="73152"/>
                                <a:ext cx="526694" cy="118237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155802" y="7315"/>
                              <a:ext cx="526415" cy="269875"/>
                              <a:chOff x="0" y="0"/>
                              <a:chExt cx="526694" cy="26987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9261" y="0"/>
                                <a:ext cx="451807" cy="269875"/>
                                <a:chOff x="0" y="0"/>
                                <a:chExt cx="563269" cy="26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4553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SpPr/>
                            <wps:cNvPr id="48" name="Shape 48"/>
                            <wps:spPr>
                              <a:xfrm>
                                <a:off x="0" y="73152"/>
                                <a:ext cx="526694" cy="118237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741018" y="7315"/>
                              <a:ext cx="526694" cy="269875"/>
                              <a:chOff x="0" y="0"/>
                              <a:chExt cx="526694" cy="26987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9261" y="0"/>
                                <a:ext cx="451807" cy="269875"/>
                                <a:chOff x="0" y="0"/>
                                <a:chExt cx="563269" cy="26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4553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SpPr/>
                            <wps:cNvPr id="63" name="Shape 63"/>
                            <wps:spPr>
                              <a:xfrm>
                                <a:off x="0" y="73152"/>
                                <a:ext cx="526694" cy="118237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362810" y="0"/>
                              <a:ext cx="526694" cy="269875"/>
                              <a:chOff x="0" y="0"/>
                              <a:chExt cx="526694" cy="26987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9261" y="0"/>
                                <a:ext cx="451807" cy="269875"/>
                                <a:chOff x="0" y="0"/>
                                <a:chExt cx="563269" cy="26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4553" y="0"/>
                                  <a:ext cx="248716" cy="269875"/>
                                  <a:chOff x="0" y="0"/>
                                  <a:chExt cx="248716" cy="269875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583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31673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90195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48716" y="0"/>
                                    <a:ext cx="0" cy="2698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SpPr/>
                            <wps:cNvPr id="78" name="Shape 78"/>
                            <wps:spPr>
                              <a:xfrm>
                                <a:off x="0" y="73152"/>
                                <a:ext cx="526694" cy="118237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3057754" y="14631"/>
                              <a:ext cx="0" cy="2698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74797" y="7315"/>
                              <a:ext cx="0" cy="2698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13786" y="0"/>
                              <a:ext cx="0" cy="2698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3313430" cy="284480"/>
                <wp:effectExtent b="0" l="0" r="0" t="0"/>
                <wp:wrapNone/>
                <wp:docPr id="44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3430" cy="284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10            10           10            10            10        1 1 1</w:t>
      </w:r>
    </w:p>
    <w:p w:rsidR="00000000" w:rsidDel="00000000" w:rsidP="00000000" w:rsidRDefault="00000000" w:rsidRPr="00000000" w14:paraId="00000032">
      <w:pPr>
        <w:spacing w:after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="276" w:lineRule="auto"/>
        <w:ind w:left="1080" w:hanging="36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RAMÓN CAMBIÓ UNA FIGURITA REPETIDA QUE TENÍA POR UNA QUE LE FALTABA, LA NÚMERO “7”. 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0" w:line="276" w:lineRule="auto"/>
        <w:ind w:left="1800" w:hanging="36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UBICALO EN LA GRILLA Y COMPLETÁ TODA LA COLUMNA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2"/>
          <w:szCs w:val="22"/>
          <w:rtl w:val="0"/>
        </w:rPr>
        <w:t xml:space="preserve">(DE MANERA VERTICAL)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after="0" w:line="276" w:lineRule="auto"/>
        <w:ind w:left="1800" w:hanging="36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EN VOZ ALTA, NOMBRÁ LOS NÚMEROS QUE UBICASTE RECIÉN. </w:t>
      </w:r>
    </w:p>
    <w:p w:rsidR="00000000" w:rsidDel="00000000" w:rsidP="00000000" w:rsidRDefault="00000000" w:rsidRPr="00000000" w14:paraId="00000036">
      <w:pPr>
        <w:numPr>
          <w:ilvl w:val="2"/>
          <w:numId w:val="12"/>
        </w:numPr>
        <w:spacing w:after="0" w:line="276" w:lineRule="auto"/>
        <w:ind w:left="1800" w:hanging="360"/>
        <w:jc w:val="both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ANOTÁ  EN EL CUADERNO EN FORMA DE LISTA TRES DE ELLOS Y ESCRIBÍ SU NOMBRE.</w:t>
      </w:r>
    </w:p>
    <w:p w:rsidR="00000000" w:rsidDel="00000000" w:rsidP="00000000" w:rsidRDefault="00000000" w:rsidRPr="00000000" w14:paraId="00000037">
      <w:pPr>
        <w:numPr>
          <w:ilvl w:val="2"/>
          <w:numId w:val="12"/>
        </w:numPr>
        <w:spacing w:after="0" w:line="276" w:lineRule="auto"/>
        <w:ind w:left="1800" w:hanging="360"/>
        <w:jc w:val="both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ANOTÁ OTROS TRES DE ESA COLUMNA, Y ESCRIBÍ EL QUE ESTÁ ANTES Y EL QUE ESTÁ DESPUÉS.</w:t>
      </w:r>
    </w:p>
    <w:p w:rsidR="00000000" w:rsidDel="00000000" w:rsidP="00000000" w:rsidRDefault="00000000" w:rsidRPr="00000000" w14:paraId="00000038">
      <w:pPr>
        <w:spacing w:after="0" w:line="276" w:lineRule="auto"/>
        <w:ind w:left="1800" w:firstLine="0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PARA CONVERSAR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numPr>
          <w:ilvl w:val="1"/>
          <w:numId w:val="12"/>
        </w:numPr>
        <w:spacing w:after="0" w:line="276" w:lineRule="auto"/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vez terminada la actividad, observen la grilla y conversen con el alumno:</w:t>
      </w:r>
    </w:p>
    <w:p w:rsidR="00000000" w:rsidDel="00000000" w:rsidP="00000000" w:rsidRDefault="00000000" w:rsidRPr="00000000" w14:paraId="0000003B">
      <w:pPr>
        <w:numPr>
          <w:ilvl w:val="2"/>
          <w:numId w:val="12"/>
        </w:numPr>
        <w:spacing w:after="0" w:line="276" w:lineRule="auto"/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trabajar la FILA: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160" w:line="259" w:lineRule="auto"/>
        <w:ind w:left="213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¿Qué se repite en todos esos números que escribiste en la fila del 50?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Acá responderán que se repite el 5)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160" w:line="259" w:lineRule="auto"/>
        <w:ind w:left="213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 Y ese “5” cuánto vale?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(Acá se hace referencia a los “dieces” que son 5 DIECES)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160" w:line="259" w:lineRule="auto"/>
        <w:ind w:left="213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¿Y en esos dieces, cuántos “unos sueltos” tenemos?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(Son 50 “unos sueltos”)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160" w:line="259" w:lineRule="auto"/>
        <w:ind w:left="2136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¿Qué sucede con los números de esta fila que ocupan el lugar de los “unos sueltos?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¿Son todos iguales?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(Son distintos)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¿Por qué será?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(Porque se va cambiando de columna, agregando de uno en uno)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160" w:line="259" w:lineRule="auto"/>
        <w:ind w:left="15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Ahora trabajamos con la COLUMNA: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160" w:line="259" w:lineRule="auto"/>
        <w:ind w:left="19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¿Qué se repite en todos esos números que escribiste en la columna del 7?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(Se repite el 7)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160" w:line="259" w:lineRule="auto"/>
        <w:ind w:left="19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¿Ocupa el lugar de los “dieces” o de los “unos sueltos”?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(De los “Unos sueltos”)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line="276" w:lineRule="auto"/>
        <w:ind w:left="19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¿Y ese número, cuánto vale?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(Vale 7 “unos sueltos”) </w:t>
      </w:r>
    </w:p>
    <w:p w:rsidR="00000000" w:rsidDel="00000000" w:rsidP="00000000" w:rsidRDefault="00000000" w:rsidRPr="00000000" w14:paraId="00000044">
      <w:pPr>
        <w:spacing w:after="0" w:line="276" w:lineRule="auto"/>
        <w:ind w:left="19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="276" w:lineRule="auto"/>
        <w:ind w:left="19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¿Y qué pasa con los números que están en el lugar de los “dieces?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(Son distintos)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¿Por qué?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(Porque va cambiando de fila y se cuenta de diez en diez)</w:t>
      </w:r>
    </w:p>
    <w:p w:rsidR="00000000" w:rsidDel="00000000" w:rsidP="00000000" w:rsidRDefault="00000000" w:rsidRPr="00000000" w14:paraId="00000046">
      <w:pPr>
        <w:tabs>
          <w:tab w:val="left" w:pos="5784"/>
        </w:tabs>
        <w:spacing w:after="160" w:line="259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5784"/>
        </w:tabs>
        <w:spacing w:after="160" w:line="259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En el cuaderno: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before="160" w:line="276" w:lineRule="auto"/>
        <w:ind w:left="643" w:right="300" w:hanging="36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A través del autodictado se escribirá: 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0" w:before="0" w:line="276" w:lineRule="auto"/>
        <w:ind w:left="2160" w:right="300" w:hanging="36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Fecha completa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before="0" w:line="276" w:lineRule="auto"/>
        <w:ind w:left="2160" w:right="300" w:hanging="36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Nombre completo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0" w:before="0" w:line="276" w:lineRule="auto"/>
        <w:ind w:left="2160" w:right="300" w:hanging="36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Escritura del título: </w:t>
      </w:r>
      <w:r w:rsidDel="00000000" w:rsidR="00000000" w:rsidRPr="00000000">
        <w:rPr>
          <w:rFonts w:ascii="Arial" w:cs="Arial" w:eastAsia="Arial" w:hAnsi="Arial"/>
          <w:b w:val="1"/>
          <w:color w:val="212121"/>
          <w:rtl w:val="0"/>
        </w:rPr>
        <w:t xml:space="preserve">MÁS FIGURITAS.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spacing w:after="0" w:before="0" w:line="276" w:lineRule="auto"/>
        <w:ind w:left="2160" w:right="300" w:hanging="360"/>
        <w:rPr>
          <w:rFonts w:ascii="Arial" w:cs="Arial" w:eastAsia="Arial" w:hAnsi="Arial"/>
          <w:color w:val="212121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Se hace un punto de color y se escribe: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line="259" w:lineRule="auto"/>
        <w:ind w:left="785" w:hanging="360"/>
        <w:rPr>
          <w:rFonts w:ascii="Corben" w:cs="Corben" w:eastAsia="Corben" w:hAnsi="Corben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LA GRILLA, COMPLETAMOS UNA FILA Y UNA COLUMNA.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line="259" w:lineRule="auto"/>
        <w:ind w:left="78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TRABAJAMOS CON ESOS NÚMEROS. 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240"/>
          <w:tab w:val="left" w:pos="6180"/>
        </w:tabs>
        <w:spacing w:after="0"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6660"/>
        </w:tabs>
        <w:spacing w:before="0" w:lineRule="auto"/>
        <w:ind w:right="30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3">
      <w:pPr>
        <w:tabs>
          <w:tab w:val="left" w:pos="6660"/>
        </w:tabs>
        <w:spacing w:before="180" w:lineRule="auto"/>
        <w:ind w:right="300"/>
        <w:jc w:val="center"/>
        <w:rPr>
          <w:rFonts w:ascii="Corben" w:cs="Corben" w:eastAsia="Corben" w:hAnsi="Corben"/>
          <w:color w:val="00b05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Corben" w:cs="Corben" w:eastAsia="Corben" w:hAnsi="Corben"/>
          <w:color w:val="00b050"/>
          <w:sz w:val="28"/>
          <w:szCs w:val="28"/>
          <w:highlight w:val="white"/>
          <w:u w:val="single"/>
          <w:rtl w:val="0"/>
        </w:rPr>
        <w:t xml:space="preserve">Situación de </w:t>
      </w:r>
      <w:r w:rsidDel="00000000" w:rsidR="00000000" w:rsidRPr="00000000">
        <w:rPr>
          <w:rFonts w:ascii="Corben" w:cs="Corben" w:eastAsia="Corben" w:hAnsi="Corben"/>
          <w:color w:val="00b050"/>
          <w:sz w:val="28"/>
          <w:szCs w:val="28"/>
          <w:highlight w:val="white"/>
          <w:u w:val="single"/>
          <w:rtl w:val="0"/>
        </w:rPr>
        <w:t xml:space="preserve">Lectura.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rben" w:cs="Corben" w:eastAsia="Corben" w:hAnsi="Corbe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rben" w:cs="Corben" w:eastAsia="Corben" w:hAnsi="Corbe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1314450</wp:posOffset>
            </wp:positionH>
            <wp:positionV relativeFrom="paragraph">
              <wp:posOffset>146186</wp:posOffset>
            </wp:positionV>
            <wp:extent cx="3124200" cy="4276725"/>
            <wp:effectExtent b="0" l="0" r="0" t="0"/>
            <wp:wrapSquare wrapText="bothSides" distB="114300" distT="114300" distL="114300" distR="114300"/>
            <wp:docPr id="4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27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rPr>
          <w:rFonts w:ascii="Corben" w:cs="Corben" w:eastAsia="Corben" w:hAnsi="Corbe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rben" w:cs="Corben" w:eastAsia="Corben" w:hAnsi="Corbe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orben" w:cs="Corben" w:eastAsia="Corben" w:hAnsi="Corbe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6660"/>
        </w:tabs>
        <w:spacing w:before="180" w:lineRule="auto"/>
        <w:ind w:right="300"/>
        <w:rPr>
          <w:rFonts w:ascii="Corben" w:cs="Corben" w:eastAsia="Corben" w:hAnsi="Corben"/>
          <w:color w:val="00b05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0"/>
        </w:tabs>
        <w:spacing w:after="0" w:before="180" w:line="276" w:lineRule="auto"/>
        <w:ind w:left="643" w:right="3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Pegar la lectura en el cuaderno.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0"/>
        </w:tabs>
        <w:spacing w:after="0" w:before="0" w:line="276" w:lineRule="auto"/>
        <w:ind w:left="643" w:right="300" w:firstLine="0"/>
        <w:jc w:val="center"/>
        <w:rPr>
          <w:rFonts w:ascii="Corben" w:cs="Corben" w:eastAsia="Corben" w:hAnsi="Corben"/>
          <w:b w:val="0"/>
          <w:i w:val="0"/>
          <w:smallCaps w:val="0"/>
          <w:strike w:val="0"/>
          <w:color w:val="00b050"/>
          <w:sz w:val="28"/>
          <w:szCs w:val="28"/>
          <w:highlight w:val="white"/>
          <w:u w:val="single"/>
          <w:vertAlign w:val="baseline"/>
        </w:rPr>
      </w:pPr>
      <w:r w:rsidDel="00000000" w:rsidR="00000000" w:rsidRPr="00000000">
        <w:rPr>
          <w:rFonts w:ascii="Corben" w:cs="Corben" w:eastAsia="Corben" w:hAnsi="Corben"/>
          <w:b w:val="0"/>
          <w:i w:val="0"/>
          <w:smallCaps w:val="0"/>
          <w:strike w:val="0"/>
          <w:color w:val="00b050"/>
          <w:sz w:val="28"/>
          <w:szCs w:val="28"/>
          <w:highlight w:val="white"/>
          <w:u w:val="single"/>
          <w:vertAlign w:val="baseline"/>
          <w:rtl w:val="0"/>
        </w:rPr>
        <w:t xml:space="preserve">Situación de Escritura.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0"/>
        </w:tabs>
        <w:spacing w:after="0" w:before="0" w:line="276" w:lineRule="auto"/>
        <w:ind w:left="643" w:right="3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0"/>
        </w:tabs>
        <w:spacing w:after="200" w:before="0" w:line="276" w:lineRule="auto"/>
        <w:ind w:left="643" w:right="3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ESCRIB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EN FORMA DE LISTA LA PALABRA QUE REPRESENTA CADA DIBUJO DE LA LECTURA.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0"/>
        </w:tabs>
        <w:spacing w:after="200" w:before="0" w:line="276" w:lineRule="auto"/>
        <w:ind w:right="30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302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u w:val="single"/>
          <w:rtl w:val="0"/>
        </w:rPr>
        <w:t xml:space="preserve">Enviar al docente las siguientes </w:t>
      </w:r>
      <w:r w:rsidDel="00000000" w:rsidR="00000000" w:rsidRPr="00000000">
        <w:rPr>
          <w:rFonts w:ascii="Arial Black" w:cs="Arial Black" w:eastAsia="Arial Black" w:hAnsi="Arial Black"/>
          <w:sz w:val="18"/>
          <w:szCs w:val="18"/>
          <w:u w:val="single"/>
          <w:rtl w:val="0"/>
        </w:rPr>
        <w:t xml:space="preserve">evidencias</w:t>
      </w: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:  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02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302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Audio donde lea  lo que  escribió en Agenda de Cuentos sobre el final de la fábula.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8" w:right="302" w:hanging="36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Vídeo del momento en el que representan un número con material concreto.</w:t>
      </w:r>
    </w:p>
    <w:sectPr>
      <w:headerReference r:id="rId9" w:type="default"/>
      <w:footerReference r:id="rId10" w:type="default"/>
      <w:pgSz w:h="15840" w:w="12240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Corben">
    <w:embedBold w:fontKey="{00000000-0000-0000-0000-000000000000}" r:id="rId1" w:subsetted="0"/>
  </w:font>
  <w:font w:name="Noto Sans Symbols"/>
  <w:font w:name="Arial Black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ACTIVIDADES  PARA HACER EN CASA                                                                      PRIMER GRADO</w:t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4441190</wp:posOffset>
          </wp:positionH>
          <wp:positionV relativeFrom="paragraph">
            <wp:posOffset>-691514</wp:posOffset>
          </wp:positionV>
          <wp:extent cx="430530" cy="440055"/>
          <wp:effectExtent b="0" l="0" r="0" t="0"/>
          <wp:wrapSquare wrapText="bothSides" distB="0" distT="0" distL="114300" distR="114300"/>
          <wp:docPr descr="Imagen que contiene texto, mapa&#10;&#10;Descripción generada automáticamente" id="445" name="image2.png"/>
          <a:graphic>
            <a:graphicData uri="http://schemas.openxmlformats.org/drawingml/2006/picture">
              <pic:pic>
                <pic:nvPicPr>
                  <pic:cNvPr descr="Imagen que contiene texto, mapa&#10;&#10;Descripción generada automá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530" cy="4400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776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21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4F2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44F22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 w:val="1"/>
    <w:rsid w:val="009A5A71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9A5A71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F85E4C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85E4C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85E4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85E4C"/>
    <w:rPr>
      <w:rFonts w:ascii="Tahoma" w:cs="Tahoma" w:eastAsia="Times New Roman" w:hAnsi="Tahoma"/>
      <w:sz w:val="16"/>
      <w:szCs w:val="16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4319C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57ECD"/>
    <w:pPr>
      <w:spacing w:after="0" w:line="240" w:lineRule="auto"/>
    </w:pPr>
    <w:rPr>
      <w:lang w:val="es-E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57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57ECD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57EC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57EC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57ECD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yY3sYxVRuvrTgJ/8qf+7m5geg==">AMUW2mUQO/msQpfi/SXSINXz6pek3L/RJoGm/DUgzTai3x5OLaxN5rU/7c6FZaLxnndI+ugtBo0ODOYISfrYip+ME24VjVfgWqv/Ssgic0nfDDnHAPJYFlDpEXTNX5iGkp9+gZBc+sSA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2020-09-14T18:25:00Z</dcterms:created>
  <dc:creator>Usuario</dc:creator>
</cp:coreProperties>
</file>